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Договор купли-продажи автомобиля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4" w:lineRule="auto"/>
        <w:jc w:val="center"/>
        <w:rPr>
          <w:rFonts w:ascii="Times New Roman" w:cs="Times New Roman" w:eastAsia="Times New Roman" w:hAnsi="Times New Roman"/>
          <w:color w:val="292929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18"/>
          <w:szCs w:val="18"/>
          <w:rtl w:val="0"/>
        </w:rPr>
        <w:t xml:space="preserve">(автомототранспортного средства, прицепа, номерного агрегата)</w:t>
      </w:r>
    </w:p>
    <w:tbl>
      <w:tblPr>
        <w:tblStyle w:val="Table1"/>
        <w:tblW w:w="964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  <w:tblGridChange w:id="0">
          <w:tblGrid>
            <w:gridCol w:w="284"/>
            <w:gridCol w:w="3014"/>
            <w:gridCol w:w="2261"/>
            <w:gridCol w:w="679"/>
            <w:gridCol w:w="425"/>
            <w:gridCol w:w="142"/>
            <w:gridCol w:w="1842"/>
            <w:gridCol w:w="426"/>
            <w:gridCol w:w="283"/>
            <w:gridCol w:w="28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17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заключения договора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  <w:tblGridChange w:id="0">
          <w:tblGrid>
            <w:gridCol w:w="1418"/>
            <w:gridCol w:w="1200"/>
            <w:gridCol w:w="241"/>
            <w:gridCol w:w="176"/>
            <w:gridCol w:w="1122"/>
            <w:gridCol w:w="663"/>
            <w:gridCol w:w="992"/>
            <w:gridCol w:w="3828"/>
          </w:tblGrid>
        </w:tblGridChange>
      </w:tblGrid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Мы,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серии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 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серии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 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0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 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 продал, 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 купил автомобиль (мотоцикл, прицеп, номерной агрегат):</w:t>
      </w:r>
    </w:p>
    <w:tbl>
      <w:tblPr>
        <w:tblStyle w:val="Table3"/>
        <w:tblW w:w="9640.000000000002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  <w:tblGridChange w:id="0">
          <w:tblGrid>
            <w:gridCol w:w="568"/>
            <w:gridCol w:w="567"/>
            <w:gridCol w:w="141"/>
            <w:gridCol w:w="1110"/>
            <w:gridCol w:w="733"/>
            <w:gridCol w:w="142"/>
            <w:gridCol w:w="142"/>
            <w:gridCol w:w="1275"/>
            <w:gridCol w:w="567"/>
            <w:gridCol w:w="494"/>
            <w:gridCol w:w="782"/>
            <w:gridCol w:w="567"/>
            <w:gridCol w:w="142"/>
            <w:gridCol w:w="567"/>
            <w:gridCol w:w="1843"/>
          </w:tblGrid>
        </w:tblGridChange>
      </w:tblGrid>
      <w:tr>
        <w:trPr>
          <w:trHeight w:val="284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Марка, 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highlight w:val="white"/>
                <w:rtl w:val="0"/>
              </w:rPr>
              <w:t xml:space="preserve">Категория 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Тип транспортного средства по ПТС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Регистрационный знак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Идентификационный номер (VIN)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Год выпуска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ind w:left="14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Двигатель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ind w:left="14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Шасси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Кузов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ind w:left="14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hanging="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 Указанный автомобиль принадлежит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Продавцу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на основании паспорта  транспортного средства:  </w:t>
      </w:r>
    </w:p>
    <w:tbl>
      <w:tblPr>
        <w:tblStyle w:val="Table4"/>
        <w:tblW w:w="964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8"/>
        <w:gridCol w:w="1525"/>
        <w:gridCol w:w="317"/>
        <w:gridCol w:w="1526"/>
        <w:gridCol w:w="1026"/>
        <w:gridCol w:w="1984"/>
        <w:gridCol w:w="2694"/>
        <w:tblGridChange w:id="0">
          <w:tblGrid>
            <w:gridCol w:w="568"/>
            <w:gridCol w:w="1525"/>
            <w:gridCol w:w="317"/>
            <w:gridCol w:w="1526"/>
            <w:gridCol w:w="1026"/>
            <w:gridCol w:w="1984"/>
            <w:gridCol w:w="2694"/>
          </w:tblGrid>
        </w:tblGridChange>
      </w:tblGrid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серии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ind w:left="14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выданного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и свидетельства о регистрации: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серии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ind w:left="14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выданного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D">
            <w:pPr>
              <w:ind w:left="14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7"/>
        <w:gridCol w:w="2410"/>
        <w:gridCol w:w="1843"/>
        <w:tblGridChange w:id="0">
          <w:tblGrid>
            <w:gridCol w:w="5387"/>
            <w:gridCol w:w="2410"/>
            <w:gridCol w:w="1843"/>
          </w:tblGrid>
        </w:tblGridChange>
      </w:tblGrid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3. За проданный автомобиль (ТС)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92929"/>
                <w:sz w:val="20"/>
                <w:szCs w:val="20"/>
                <w:rtl w:val="0"/>
              </w:rPr>
              <w:t xml:space="preserve">Продавец деньги в сумме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ind w:left="14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ind w:left="14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929"/>
                <w:sz w:val="20"/>
                <w:szCs w:val="20"/>
                <w:rtl w:val="0"/>
              </w:rPr>
              <w:t xml:space="preserve">получил полностью.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 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 обязуется передать автомобиль (автомототранспортного средства, прицепа, номерного агрегата), указанный в настоящем договоре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Покупателю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. До заключения настоящего договора ТС никому не продано, не заложено, в споре и под арестом не состоит.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  <w:rtl w:val="0"/>
        </w:rPr>
        <w:t xml:space="preserve"> 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2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4244"/>
        <w:gridCol w:w="403"/>
        <w:gridCol w:w="456"/>
        <w:gridCol w:w="4111"/>
        <w:tblGridChange w:id="0">
          <w:tblGrid>
            <w:gridCol w:w="426"/>
            <w:gridCol w:w="4244"/>
            <w:gridCol w:w="403"/>
            <w:gridCol w:w="456"/>
            <w:gridCol w:w="4111"/>
          </w:tblGrid>
        </w:tblGridChange>
      </w:tblGrid>
      <w:tr>
        <w:trPr>
          <w:trHeight w:val="284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Деньги  получил, транспортное  средство передал.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Деньги  передал, транспортное средство получил.</w:t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(подпись и ФИО)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(подпись и ФИО)</w:t>
            </w:r>
          </w:p>
        </w:tc>
      </w:tr>
      <w:tr>
        <w:trPr>
          <w:trHeight w:val="284" w:hRule="atLeast"/>
        </w:trPr>
        <w:tc>
          <w:tcP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9292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21A7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0439FE"/>
    <w:rPr>
      <w:rFonts w:cs="Times New Roman" w:eastAsia="Times New Roman"/>
    </w:rPr>
  </w:style>
  <w:style w:type="table" w:styleId="a4">
    <w:name w:val="Table Grid"/>
    <w:basedOn w:val="a1"/>
    <w:uiPriority w:val="39"/>
    <w:rsid w:val="000439FE"/>
    <w:rPr>
      <w:rFonts w:cs="Times New Roman" w:eastAsia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unhideWhenUsed w:val="1"/>
    <w:rsid w:val="000439FE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0439FE"/>
    <w:rPr>
      <w:b w:val="1"/>
      <w:bCs w:val="1"/>
    </w:rPr>
  </w:style>
  <w:style w:type="character" w:styleId="apple-converted-space" w:customStyle="1">
    <w:name w:val="apple-converted-space"/>
    <w:basedOn w:val="a0"/>
    <w:rsid w:val="000439FE"/>
  </w:style>
  <w:style w:type="paragraph" w:styleId="a7">
    <w:name w:val="List Paragraph"/>
    <w:basedOn w:val="a"/>
    <w:uiPriority w:val="34"/>
    <w:qFormat w:val="1"/>
    <w:rsid w:val="008144A8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9C0C7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lank-dogovor-kupli-prodaz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MTidfDUckOF+fiIwaO6Xx6iFA==">AMUW2mVD4NLOqHzaPNPFwUUA7WINi7TNZCWFiOymbu/ILsZC9Nc8pHvsM4MfU/SltYEbywqINpcqBjJQpfAKWRueifKKlGAE4zDgpebbH6Re6SO5i1H+p2o=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2019-02-01T07:29:00Z</dcterms:created>
  <dc:creator>Договор купли-продажи; http://blank-dogovor-kupli-prodazhi.ru/</dc:creator>
</cp:coreProperties>
</file>